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4A" w:rsidRPr="00C1164A" w:rsidRDefault="00C1164A" w:rsidP="00C1164A">
      <w:pPr>
        <w:widowControl w:val="0"/>
        <w:autoSpaceDE w:val="0"/>
        <w:autoSpaceDN w:val="0"/>
        <w:adjustRightInd w:val="0"/>
        <w:spacing w:after="0" w:line="240" w:lineRule="auto"/>
        <w:ind w:right="-6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 администрации города Славгорода по образованию</w:t>
      </w:r>
    </w:p>
    <w:p w:rsidR="00C1164A" w:rsidRPr="00C1164A" w:rsidRDefault="00C1164A" w:rsidP="00C116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64A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C1164A" w:rsidRPr="00C1164A" w:rsidRDefault="00C1164A" w:rsidP="00C116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64A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№13»</w:t>
      </w:r>
    </w:p>
    <w:p w:rsidR="00C1164A" w:rsidRPr="00C1164A" w:rsidRDefault="00C1164A" w:rsidP="00C116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64A">
        <w:rPr>
          <w:rFonts w:ascii="Times New Roman" w:eastAsia="Calibri" w:hAnsi="Times New Roman" w:cs="Times New Roman"/>
          <w:sz w:val="24"/>
          <w:szCs w:val="24"/>
        </w:rPr>
        <w:t>города Славгорода Алтайского края</w:t>
      </w:r>
    </w:p>
    <w:p w:rsidR="00DD1679" w:rsidRPr="004F01DC" w:rsidRDefault="00DD1679" w:rsidP="00DD16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1679" w:rsidRPr="004F01DC" w:rsidRDefault="00DD1679" w:rsidP="00DD1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920" w:type="dxa"/>
        <w:tblInd w:w="-71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79"/>
        <w:gridCol w:w="3896"/>
        <w:gridCol w:w="3545"/>
      </w:tblGrid>
      <w:tr w:rsidR="00DD1679" w:rsidRPr="004F01DC" w:rsidTr="000B7D02">
        <w:trPr>
          <w:cantSplit/>
          <w:trHeight w:hRule="exact" w:val="2196"/>
        </w:trPr>
        <w:tc>
          <w:tcPr>
            <w:tcW w:w="3479" w:type="dxa"/>
          </w:tcPr>
          <w:p w:rsidR="00DD1679" w:rsidRPr="004F01DC" w:rsidRDefault="00DD1679" w:rsidP="00CF7FF4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на заседании </w:t>
            </w:r>
          </w:p>
          <w:p w:rsidR="00DD1679" w:rsidRPr="004F01DC" w:rsidRDefault="003538AA" w:rsidP="00CF7FF4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УМО классных руководителей</w:t>
            </w:r>
          </w:p>
          <w:p w:rsidR="00DD1679" w:rsidRPr="004F01DC" w:rsidRDefault="00DD1679" w:rsidP="00CF7FF4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№13»   </w:t>
            </w:r>
          </w:p>
          <w:p w:rsidR="00DD1679" w:rsidRPr="004F01DC" w:rsidRDefault="00C1164A" w:rsidP="00CF7FF4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4</w:t>
            </w:r>
            <w:r w:rsidR="00DD1679"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от                                                         </w:t>
            </w:r>
          </w:p>
          <w:p w:rsidR="00DD1679" w:rsidRPr="004F01DC" w:rsidRDefault="00C1164A" w:rsidP="00CF7FF4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«31» мая</w:t>
            </w:r>
            <w:r w:rsidR="00896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</w:t>
            </w:r>
            <w:r w:rsidR="00DD1679" w:rsidRPr="004F01D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DD1679" w:rsidRPr="004F01DC" w:rsidRDefault="00DD1679" w:rsidP="00CF7FF4">
            <w:pPr>
              <w:spacing w:after="0"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896" w:type="dxa"/>
            <w:hideMark/>
          </w:tcPr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№13», протокол</w:t>
            </w:r>
            <w:r w:rsidR="00C1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</w:t>
            </w:r>
          </w:p>
          <w:p w:rsidR="00DD1679" w:rsidRPr="004F01DC" w:rsidRDefault="00C1164A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«10» июня</w:t>
            </w:r>
            <w:r w:rsidR="00896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  <w:r w:rsidR="00D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</w:p>
          <w:p w:rsidR="00DD1679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D1679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приказом</w:t>
            </w:r>
          </w:p>
          <w:p w:rsidR="00DD1679" w:rsidRPr="004F01DC" w:rsidRDefault="000B7D02" w:rsidP="000B7D02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r w:rsidR="00D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1679"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№13»</w:t>
            </w:r>
          </w:p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C1164A">
              <w:rPr>
                <w:rFonts w:ascii="Times New Roman" w:eastAsia="Times New Roman" w:hAnsi="Times New Roman" w:cs="Times New Roman"/>
                <w:sz w:val="24"/>
                <w:szCs w:val="24"/>
              </w:rPr>
              <w:t>«14»</w:t>
            </w:r>
            <w:r w:rsidR="00D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6B69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 2022</w:t>
            </w: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DD1679" w:rsidRPr="003538AA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1D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11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220</w:t>
            </w:r>
          </w:p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679" w:rsidRPr="004F01DC" w:rsidRDefault="00DD1679" w:rsidP="00CF7F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1679" w:rsidRDefault="00DD1679" w:rsidP="00DD1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Default="00DD1679" w:rsidP="00DD1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Default="00DD1679" w:rsidP="00DD1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D4514" w:rsidRPr="001D4514" w:rsidRDefault="00896B69" w:rsidP="00896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BB3DAA">
        <w:rPr>
          <w:rFonts w:ascii="Times New Roman" w:hAnsi="Times New Roman" w:cs="Times New Roman"/>
          <w:sz w:val="36"/>
          <w:szCs w:val="36"/>
        </w:rPr>
        <w:t xml:space="preserve"> </w:t>
      </w:r>
      <w:r w:rsidR="001B0DBC" w:rsidRPr="001D4514">
        <w:rPr>
          <w:rFonts w:ascii="Times New Roman" w:hAnsi="Times New Roman" w:cs="Times New Roman"/>
          <w:sz w:val="32"/>
          <w:szCs w:val="36"/>
        </w:rPr>
        <w:t xml:space="preserve">Рабочая программа </w:t>
      </w:r>
    </w:p>
    <w:p w:rsidR="001D4514" w:rsidRPr="001D4514" w:rsidRDefault="001B0DBC" w:rsidP="00896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1D4514">
        <w:rPr>
          <w:rFonts w:ascii="Times New Roman" w:hAnsi="Times New Roman" w:cs="Times New Roman"/>
          <w:sz w:val="32"/>
          <w:szCs w:val="36"/>
        </w:rPr>
        <w:t xml:space="preserve">курса внеурочной деятельности </w:t>
      </w:r>
    </w:p>
    <w:p w:rsidR="00896B69" w:rsidRPr="001D4514" w:rsidRDefault="00896B69" w:rsidP="00896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1D4514">
        <w:rPr>
          <w:rFonts w:ascii="Times New Roman" w:hAnsi="Times New Roman" w:cs="Times New Roman"/>
          <w:sz w:val="32"/>
          <w:szCs w:val="36"/>
        </w:rPr>
        <w:t>«Физика в задачах и экспериментах»</w:t>
      </w:r>
    </w:p>
    <w:p w:rsidR="00896B69" w:rsidRPr="001D4514" w:rsidRDefault="00EC08B7" w:rsidP="00896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1D4514">
        <w:rPr>
          <w:rFonts w:ascii="Times New Roman" w:hAnsi="Times New Roman" w:cs="Times New Roman"/>
          <w:sz w:val="32"/>
          <w:szCs w:val="36"/>
        </w:rPr>
        <w:t>н</w:t>
      </w:r>
      <w:r w:rsidR="001D4514" w:rsidRPr="001D4514">
        <w:rPr>
          <w:rFonts w:ascii="Times New Roman" w:hAnsi="Times New Roman" w:cs="Times New Roman"/>
          <w:sz w:val="32"/>
          <w:szCs w:val="36"/>
        </w:rPr>
        <w:t>аправление</w:t>
      </w:r>
      <w:r w:rsidR="00896B69" w:rsidRPr="001D4514">
        <w:rPr>
          <w:rFonts w:ascii="Times New Roman" w:hAnsi="Times New Roman" w:cs="Times New Roman"/>
          <w:sz w:val="32"/>
          <w:szCs w:val="36"/>
        </w:rPr>
        <w:t xml:space="preserve">: </w:t>
      </w:r>
      <w:r w:rsidR="001B0DBC" w:rsidRPr="001D4514">
        <w:rPr>
          <w:rFonts w:ascii="Times New Roman" w:hAnsi="Times New Roman" w:cs="Times New Roman"/>
          <w:sz w:val="32"/>
          <w:szCs w:val="36"/>
        </w:rPr>
        <w:t>проектно-исследовательская</w:t>
      </w:r>
      <w:r w:rsidR="001D4514" w:rsidRPr="001D4514">
        <w:rPr>
          <w:rFonts w:ascii="Times New Roman" w:hAnsi="Times New Roman" w:cs="Times New Roman"/>
          <w:sz w:val="32"/>
          <w:szCs w:val="36"/>
        </w:rPr>
        <w:t xml:space="preserve"> деятельность</w:t>
      </w:r>
    </w:p>
    <w:p w:rsidR="001D4514" w:rsidRPr="001D4514" w:rsidRDefault="001D4514" w:rsidP="001D45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1D4514">
        <w:rPr>
          <w:rFonts w:ascii="Times New Roman" w:hAnsi="Times New Roman" w:cs="Times New Roman"/>
          <w:sz w:val="32"/>
          <w:szCs w:val="36"/>
        </w:rPr>
        <w:t>основного общего образования</w:t>
      </w:r>
    </w:p>
    <w:p w:rsidR="00896B69" w:rsidRPr="001D4514" w:rsidRDefault="00896B69" w:rsidP="001D45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1D4514">
        <w:rPr>
          <w:rFonts w:ascii="Times New Roman" w:hAnsi="Times New Roman" w:cs="Times New Roman"/>
          <w:sz w:val="32"/>
          <w:szCs w:val="36"/>
        </w:rPr>
        <w:t>для 7 класса</w:t>
      </w:r>
      <w:r w:rsidR="00BB3DAA" w:rsidRPr="001D4514">
        <w:rPr>
          <w:rFonts w:ascii="Times New Roman" w:hAnsi="Times New Roman" w:cs="Times New Roman"/>
          <w:sz w:val="32"/>
          <w:szCs w:val="36"/>
        </w:rPr>
        <w:t xml:space="preserve"> </w:t>
      </w:r>
      <w:r w:rsidR="00BB3DAA" w:rsidRPr="001D4514">
        <w:rPr>
          <w:rFonts w:ascii="Times New Roman" w:eastAsia="Times New Roman" w:hAnsi="Times New Roman" w:cs="Times New Roman"/>
          <w:sz w:val="32"/>
          <w:szCs w:val="36"/>
          <w:lang w:eastAsia="ru-RU"/>
        </w:rPr>
        <w:t>на 2022/2023 учебный год</w:t>
      </w:r>
    </w:p>
    <w:p w:rsidR="00C1164A" w:rsidRDefault="00C1164A" w:rsidP="00896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1164A" w:rsidRDefault="00C1164A" w:rsidP="00896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B3DAA" w:rsidRPr="00C1164A" w:rsidRDefault="00BB3DAA" w:rsidP="00BB3D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D1679" w:rsidRDefault="00DD1679" w:rsidP="00DD1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Default="00DD1679" w:rsidP="00DD1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Default="00DD1679" w:rsidP="00DD167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DD1679" w:rsidRDefault="00DD1679" w:rsidP="00DD167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Default="00DD1679" w:rsidP="00DD167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Default="00DD1679" w:rsidP="00DD167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Default="00DD1679" w:rsidP="00DD167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D1679" w:rsidRPr="004F01DC" w:rsidRDefault="00DD1679" w:rsidP="00DD16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1679" w:rsidRPr="004F01DC" w:rsidRDefault="00DD1679" w:rsidP="00BB3D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1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D1679" w:rsidRDefault="00DD1679" w:rsidP="00DD167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01DC">
        <w:rPr>
          <w:rFonts w:ascii="Times New Roman" w:eastAsia="Calibri" w:hAnsi="Times New Roman" w:cs="Times New Roman"/>
          <w:sz w:val="28"/>
          <w:szCs w:val="28"/>
        </w:rPr>
        <w:t>Сост</w:t>
      </w:r>
      <w:r>
        <w:rPr>
          <w:rFonts w:ascii="Times New Roman" w:eastAsia="Calibri" w:hAnsi="Times New Roman" w:cs="Times New Roman"/>
          <w:sz w:val="28"/>
          <w:szCs w:val="28"/>
        </w:rPr>
        <w:t>авитель</w:t>
      </w:r>
      <w:r w:rsidRPr="004F01D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D1679" w:rsidRDefault="00DD1679" w:rsidP="00DD167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Оверченко Евгения Анатольевна</w:t>
      </w:r>
    </w:p>
    <w:p w:rsidR="00DD1679" w:rsidRDefault="00DD1679" w:rsidP="00DD16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DD0518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Учитель физики</w:t>
      </w:r>
    </w:p>
    <w:p w:rsidR="00DD0518" w:rsidRDefault="00DD0518" w:rsidP="00DD05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Первой квалификационной категории</w:t>
      </w:r>
    </w:p>
    <w:p w:rsidR="00DD1679" w:rsidRDefault="00DD1679" w:rsidP="00DD16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1679" w:rsidRDefault="00DD1679" w:rsidP="00DD16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1679" w:rsidRDefault="00DD1679" w:rsidP="00DD16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1679" w:rsidRPr="00BB3DAA" w:rsidRDefault="00896B69" w:rsidP="00BB3D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Славгород 2022</w:t>
      </w:r>
      <w:r w:rsidR="00DD1679" w:rsidRPr="00A9183D">
        <w:rPr>
          <w:rFonts w:ascii="Times New Roman" w:hAnsi="Times New Roman" w:cs="Times New Roman"/>
          <w:sz w:val="24"/>
          <w:szCs w:val="24"/>
        </w:rPr>
        <w:t>г.</w:t>
      </w:r>
    </w:p>
    <w:p w:rsidR="00BB3DAA" w:rsidRDefault="00BB3DAA">
      <w:bookmarkStart w:id="0" w:name="_GoBack"/>
      <w:bookmarkEnd w:id="0"/>
    </w:p>
    <w:p w:rsidR="003002EB" w:rsidRDefault="003002EB" w:rsidP="00300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610203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Пояснительная записка</w:t>
      </w: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Направленность программы-цифровая лаборатория.</w:t>
      </w: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Уровень программы-базовый.</w:t>
      </w: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Возраст обучающихся: 7 класс.</w:t>
      </w: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Срок реализации программы: 1 год,35 часов.</w:t>
      </w: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Рабочая программа занятий внеурочной деятельности по физике «Физика в задачах и экспериментах» предназначена для организации внеурочной деятельности обучающихся 7 классов.</w:t>
      </w: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Реализация программы обеспечивается нормативными документами: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896B69" w:rsidRDefault="00896B69" w:rsidP="00896B6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Федеральный закон от 29.12.2012 №273-ФЗ (ред. От 31.07.2020) «Об образовании в Российской Федерации» (с изм. и доп., вступ. в силу с 01.09.2020)</w:t>
      </w:r>
    </w:p>
    <w:p w:rsidR="00896B69" w:rsidRDefault="00896B69" w:rsidP="00896B6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№16)</w:t>
      </w:r>
    </w:p>
    <w:p w:rsidR="00896B69" w:rsidRDefault="00896B69" w:rsidP="00896B6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Государственная программа Российской Федерации «Развития образования» (утв. Постановлением Правительства РФ от 26.12.2017 №1642 (ред. от 22.02.2021) «Об утверждении государственной программы Российской Федерации «Развития образования».</w:t>
      </w:r>
    </w:p>
    <w:p w:rsidR="00896B69" w:rsidRDefault="00896B69" w:rsidP="00896B6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(Приказ Министерства труда и социальной защиты РФ от 18.10.2013 №544, с изменениями, внесёнными приказом Министерства труда и соцзащиты РФ от 25.12.2014 № 1115н и от 5.08.2016 №422н)</w:t>
      </w:r>
    </w:p>
    <w:p w:rsidR="00896B69" w:rsidRDefault="00896B69" w:rsidP="00896B6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(«Точка Роста») (Утверждены распоряжением Министерства просвещения Российской Федерации от 12.01.2021г. № Р-6)</w:t>
      </w:r>
    </w:p>
    <w:p w:rsidR="00896B69" w:rsidRDefault="00896B69" w:rsidP="00896B6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Внеурочная деятельность является составной частью общеобразовательного процесса и одной из форм организации свободного времени обучающихся. В рамках реализации ФГОС ООО внеурочная деятельность- это образовательная деятельность, осуществляемая в формах, отличных от урочной системы обучения, и направленная на достижение планируемых результатов освоения образовательных программ основного общего образования. Реализация рабочей программы занятий внеурочной деятельности по физике «Физика в задачах и экспериментах» способствует </w:t>
      </w:r>
      <w:proofErr w:type="spellStart"/>
      <w:r>
        <w:rPr>
          <w:rFonts w:ascii="Times New Roman" w:hAnsi="Times New Roman" w:cs="Times New Roman"/>
          <w:bCs/>
          <w:color w:val="333333"/>
          <w:sz w:val="24"/>
          <w:szCs w:val="24"/>
        </w:rPr>
        <w:t>общеинтеллектуальному</w:t>
      </w:r>
      <w:proofErr w:type="spellEnd"/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направлению развитию личности обучающихся 7-х классов.</w:t>
      </w:r>
    </w:p>
    <w:p w:rsidR="00896B69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Физическое образование в системе общего и среднего образования занимает одно из ведущих мест. Являясь фундаментом научного мировоззрения, оно способствует формированию знаний об основных методах научного познания окружающего мира, фундаментальных научных теорий и закономерностей, у учащихся умения исследовать и объяснять явления природы и техники. </w:t>
      </w:r>
    </w:p>
    <w:p w:rsidR="00896B69" w:rsidRPr="002D4F6A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Как школьный предмет, физика обладает огромным гуманитарным потенциалом, она активно формирует интеллектуальные и мировоззренческие качества личности. 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обучения физике позволяет, с одной стороны, обеспечить базовую подготовку, с другой- удовлетворить потребности каждого, кто проявляет интерес и способности к предмету и выходит за рамки изучения физики в школьном курсе. </w:t>
      </w:r>
    </w:p>
    <w:p w:rsidR="00896B69" w:rsidRPr="00610203" w:rsidRDefault="00896B69" w:rsidP="00896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002EB" w:rsidRPr="00A9183D" w:rsidRDefault="003002EB" w:rsidP="00300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3002EB" w:rsidRDefault="003002EB" w:rsidP="00300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3002EB" w:rsidRPr="00610203" w:rsidRDefault="003002EB" w:rsidP="00300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610203">
        <w:rPr>
          <w:rFonts w:ascii="Times New Roman" w:hAnsi="Times New Roman" w:cs="Times New Roman"/>
          <w:b/>
          <w:bCs/>
          <w:color w:val="333333"/>
          <w:sz w:val="28"/>
          <w:szCs w:val="28"/>
        </w:rPr>
        <w:t>Цель и задачи программы:</w:t>
      </w:r>
    </w:p>
    <w:p w:rsidR="00D81FBA" w:rsidRDefault="00D81FBA" w:rsidP="00D81FBA">
      <w:pPr>
        <w:pStyle w:val="Default"/>
        <w:rPr>
          <w:b/>
          <w:bCs/>
          <w:i/>
          <w:iCs/>
        </w:rPr>
      </w:pPr>
      <w:r w:rsidRPr="00D81FBA">
        <w:rPr>
          <w:b/>
          <w:bCs/>
          <w:i/>
          <w:iCs/>
        </w:rPr>
        <w:t>Цель</w:t>
      </w:r>
      <w:r>
        <w:rPr>
          <w:b/>
          <w:bCs/>
          <w:i/>
          <w:iCs/>
        </w:rPr>
        <w:t>:</w:t>
      </w:r>
    </w:p>
    <w:p w:rsidR="00D81FBA" w:rsidRPr="00D81FBA" w:rsidRDefault="00D81FBA" w:rsidP="00D81FBA">
      <w:pPr>
        <w:pStyle w:val="Default"/>
        <w:numPr>
          <w:ilvl w:val="0"/>
          <w:numId w:val="1"/>
        </w:numPr>
      </w:pPr>
      <w:r w:rsidRPr="00D81FBA">
        <w:t xml:space="preserve">развитие у учащихся познавательных интересов, интеллектуальных и творческих способностей в процессе решения практических задач и самостоятельного приобретения новых знаний; </w:t>
      </w:r>
    </w:p>
    <w:p w:rsidR="00D81FBA" w:rsidRPr="00D81FBA" w:rsidRDefault="00D81FBA" w:rsidP="00D81FBA">
      <w:pPr>
        <w:pStyle w:val="Default"/>
        <w:numPr>
          <w:ilvl w:val="0"/>
          <w:numId w:val="1"/>
        </w:numPr>
      </w:pPr>
      <w:r w:rsidRPr="00D81FBA">
        <w:t xml:space="preserve">формирование и развитие у учащихся ключевых компетенций – учебно – познавательных, информационно-коммуникативных, социальных, и как следствие - компетенций личностного самосовершенствования; </w:t>
      </w:r>
    </w:p>
    <w:p w:rsidR="00D81FBA" w:rsidRPr="00D81FBA" w:rsidRDefault="00D81FBA" w:rsidP="00D81FBA">
      <w:pPr>
        <w:pStyle w:val="Default"/>
        <w:numPr>
          <w:ilvl w:val="0"/>
          <w:numId w:val="1"/>
        </w:numPr>
        <w:spacing w:after="47"/>
      </w:pPr>
      <w:r w:rsidRPr="00D81FBA">
        <w:t xml:space="preserve">формирование предметных и </w:t>
      </w:r>
      <w:proofErr w:type="spellStart"/>
      <w:r w:rsidRPr="00D81FBA">
        <w:t>метапредметных</w:t>
      </w:r>
      <w:proofErr w:type="spellEnd"/>
      <w:r w:rsidRPr="00D81FBA">
        <w:t xml:space="preserve"> результатов обучения, универсальных учебных действий. </w:t>
      </w:r>
    </w:p>
    <w:p w:rsidR="00D81FBA" w:rsidRPr="00D81FBA" w:rsidRDefault="00D81FBA" w:rsidP="00D81FBA">
      <w:pPr>
        <w:pStyle w:val="Default"/>
        <w:numPr>
          <w:ilvl w:val="0"/>
          <w:numId w:val="1"/>
        </w:numPr>
      </w:pPr>
      <w:r w:rsidRPr="00D81FBA">
        <w:t xml:space="preserve">воспитание творческой личности, способной к освоению передовых технологий и созданию своих собственных разработок, к выдвижению новых идей и проектов; </w:t>
      </w:r>
    </w:p>
    <w:p w:rsidR="00D81FBA" w:rsidRPr="00D81FBA" w:rsidRDefault="00D81FBA" w:rsidP="00D81FBA">
      <w:pPr>
        <w:pStyle w:val="Default"/>
      </w:pPr>
    </w:p>
    <w:p w:rsidR="00D81FBA" w:rsidRPr="00D81FBA" w:rsidRDefault="00D81FBA" w:rsidP="00D81FBA">
      <w:pPr>
        <w:pStyle w:val="Default"/>
        <w:numPr>
          <w:ilvl w:val="0"/>
          <w:numId w:val="1"/>
        </w:numPr>
      </w:pPr>
      <w:r w:rsidRPr="00D81FBA">
        <w:t xml:space="preserve">реализация </w:t>
      </w:r>
      <w:proofErr w:type="spellStart"/>
      <w:r w:rsidRPr="00D81FBA">
        <w:t>деятельностного</w:t>
      </w:r>
      <w:proofErr w:type="spellEnd"/>
      <w:r w:rsidRPr="00D81FBA">
        <w:t xml:space="preserve"> подхода к предметному обучению на занятиях внеурочной деятельности по физике. </w:t>
      </w:r>
    </w:p>
    <w:p w:rsidR="00D81FBA" w:rsidRPr="00D81FBA" w:rsidRDefault="00D81FBA" w:rsidP="00D81FBA">
      <w:pPr>
        <w:pStyle w:val="Default"/>
      </w:pPr>
      <w:r w:rsidRPr="00D81FBA">
        <w:rPr>
          <w:b/>
          <w:bCs/>
        </w:rPr>
        <w:t>Задачи</w:t>
      </w:r>
      <w:r>
        <w:rPr>
          <w:b/>
          <w:bCs/>
        </w:rPr>
        <w:t>:</w:t>
      </w:r>
    </w:p>
    <w:p w:rsidR="00D81FBA" w:rsidRPr="00D81FBA" w:rsidRDefault="00D81FBA" w:rsidP="00D81FBA">
      <w:pPr>
        <w:pStyle w:val="Default"/>
        <w:numPr>
          <w:ilvl w:val="0"/>
          <w:numId w:val="4"/>
        </w:numPr>
        <w:spacing w:after="14"/>
      </w:pPr>
      <w:r w:rsidRPr="00D81FBA">
        <w:t xml:space="preserve">выявление интересов, склонностей, способностей, возможностей, учащихся к различным видам деятельности; </w:t>
      </w:r>
    </w:p>
    <w:p w:rsidR="00D81FBA" w:rsidRPr="00D81FBA" w:rsidRDefault="00D81FBA" w:rsidP="00D81FBA">
      <w:pPr>
        <w:pStyle w:val="Default"/>
        <w:numPr>
          <w:ilvl w:val="0"/>
          <w:numId w:val="4"/>
        </w:numPr>
        <w:spacing w:after="14"/>
      </w:pPr>
      <w:r w:rsidRPr="00D81FBA">
        <w:t xml:space="preserve">формирование представления о явлениях и законах окружающего мира, с которыми школьники сталкиваются в повседневной жизни; </w:t>
      </w:r>
    </w:p>
    <w:p w:rsidR="00D81FBA" w:rsidRPr="00D81FBA" w:rsidRDefault="00D81FBA" w:rsidP="00D81FBA">
      <w:pPr>
        <w:pStyle w:val="Default"/>
        <w:numPr>
          <w:ilvl w:val="0"/>
          <w:numId w:val="4"/>
        </w:numPr>
        <w:spacing w:after="14"/>
      </w:pPr>
      <w:r w:rsidRPr="00D81FBA">
        <w:t xml:space="preserve">развитие интереса к исследовательской деятельности; </w:t>
      </w:r>
    </w:p>
    <w:p w:rsidR="00D81FBA" w:rsidRPr="00D81FBA" w:rsidRDefault="00D81FBA" w:rsidP="00D81FBA">
      <w:pPr>
        <w:pStyle w:val="Default"/>
        <w:numPr>
          <w:ilvl w:val="0"/>
          <w:numId w:val="4"/>
        </w:numPr>
        <w:spacing w:after="14"/>
      </w:pPr>
      <w:r w:rsidRPr="00D81FBA">
        <w:t xml:space="preserve">развитие опыта творческой деятельности, творческих способностей; </w:t>
      </w:r>
    </w:p>
    <w:p w:rsidR="00D81FBA" w:rsidRPr="00D81FBA" w:rsidRDefault="00D81FBA" w:rsidP="00D81FBA">
      <w:pPr>
        <w:pStyle w:val="Default"/>
        <w:numPr>
          <w:ilvl w:val="0"/>
          <w:numId w:val="4"/>
        </w:numPr>
      </w:pPr>
      <w:r w:rsidRPr="00D81FBA">
        <w:t xml:space="preserve">развитие навыков организации научного труда, работы со словарями и энциклопедиями; </w:t>
      </w:r>
    </w:p>
    <w:p w:rsidR="00D81FBA" w:rsidRPr="00D81FBA" w:rsidRDefault="00D81FBA" w:rsidP="00D81FB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81FBA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реализации во внеурочное время приобретенных универсальных учебных действий в урочное время;</w:t>
      </w:r>
    </w:p>
    <w:p w:rsidR="00D81FBA" w:rsidRPr="00D81FBA" w:rsidRDefault="00D81FBA" w:rsidP="00D81FB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81FBA">
        <w:rPr>
          <w:rFonts w:ascii="Times New Roman" w:hAnsi="Times New Roman" w:cs="Times New Roman"/>
          <w:color w:val="000000"/>
          <w:sz w:val="24"/>
          <w:szCs w:val="24"/>
        </w:rPr>
        <w:t>развитие опыта неформального общения, взаимодействия, сотрудничества;</w:t>
      </w:r>
    </w:p>
    <w:p w:rsidR="00D81FBA" w:rsidRPr="00D81FBA" w:rsidRDefault="00D81FBA" w:rsidP="00D81FB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81FBA">
        <w:rPr>
          <w:rFonts w:ascii="Times New Roman" w:hAnsi="Times New Roman" w:cs="Times New Roman"/>
          <w:color w:val="000000"/>
          <w:sz w:val="24"/>
          <w:szCs w:val="24"/>
        </w:rPr>
        <w:t xml:space="preserve"> расширение рамок общения с социумом. </w:t>
      </w:r>
    </w:p>
    <w:p w:rsidR="00D81FBA" w:rsidRPr="00D81FBA" w:rsidRDefault="00D81FBA" w:rsidP="00D81FB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81FBA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навыков построения физических моделей и определения границ их применимости. </w:t>
      </w:r>
    </w:p>
    <w:p w:rsidR="00D81FBA" w:rsidRPr="00D81FBA" w:rsidRDefault="00D81FBA" w:rsidP="00D81FB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81FBA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содержания, использования современных информационных технологий; </w:t>
      </w:r>
    </w:p>
    <w:p w:rsidR="00DD1679" w:rsidRDefault="00B20C74" w:rsidP="00B20C74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610203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Ожидаемые результаты</w:t>
      </w:r>
    </w:p>
    <w:p w:rsidR="00B20C74" w:rsidRPr="00B20C74" w:rsidRDefault="00B20C74" w:rsidP="00B20C74">
      <w:pPr>
        <w:pStyle w:val="Default"/>
      </w:pPr>
      <w:r w:rsidRPr="00B20C74">
        <w:rPr>
          <w:b/>
          <w:bCs/>
          <w:i/>
          <w:iCs/>
        </w:rPr>
        <w:t xml:space="preserve">Предметными результатами </w:t>
      </w:r>
      <w:r w:rsidRPr="00B20C74">
        <w:t xml:space="preserve">программы внеурочной деятельности являются: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1. умение пользоваться методами научного познания, проводить наблюдения, планировать и проводить эксперименты, обрабатывать результаты измерений;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2. научиться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3. развитие элементов теоретического мышления на основе формирования умений устанавливать факты, выделять главное в изучаемом явлении, выявлять причинно-следственные связи между величинами, которые его характеризуют, выдвигать гипотезы, формулировать выводы; </w:t>
      </w:r>
    </w:p>
    <w:p w:rsidR="00B20C74" w:rsidRPr="00B20C74" w:rsidRDefault="00B20C74" w:rsidP="00B20C74">
      <w:pPr>
        <w:pStyle w:val="Default"/>
      </w:pPr>
      <w:r w:rsidRPr="00B20C74">
        <w:t xml:space="preserve">4. 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 </w:t>
      </w:r>
    </w:p>
    <w:p w:rsidR="00B20C74" w:rsidRPr="00B20C74" w:rsidRDefault="00B20C74" w:rsidP="00B20C74">
      <w:pPr>
        <w:pStyle w:val="Default"/>
      </w:pPr>
    </w:p>
    <w:p w:rsidR="00B20C74" w:rsidRPr="00B20C74" w:rsidRDefault="00B20C74" w:rsidP="00B20C74">
      <w:pPr>
        <w:pStyle w:val="Default"/>
      </w:pPr>
      <w:r w:rsidRPr="00B20C74">
        <w:rPr>
          <w:b/>
          <w:bCs/>
          <w:i/>
          <w:iCs/>
        </w:rPr>
        <w:lastRenderedPageBreak/>
        <w:t xml:space="preserve">Метапредметными результатами </w:t>
      </w:r>
      <w:r w:rsidRPr="00B20C74">
        <w:t xml:space="preserve">программы внеурочной деятельности являются: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1.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2.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экспериментальных задач;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3. формирование умений работать в группе с выполнением различных социальных ролей, представлять и отстаивать свои взгляды и убеждения, вести дискуссию; </w:t>
      </w:r>
    </w:p>
    <w:p w:rsidR="00B20C74" w:rsidRPr="00B20C74" w:rsidRDefault="00B20C74" w:rsidP="00B20C74">
      <w:pPr>
        <w:pStyle w:val="Default"/>
      </w:pPr>
      <w:r w:rsidRPr="00B20C74">
        <w:t xml:space="preserve">4. овладение экспериментальными методами решения задач. </w:t>
      </w:r>
    </w:p>
    <w:p w:rsidR="00B20C74" w:rsidRPr="00B20C74" w:rsidRDefault="00B20C74" w:rsidP="00B20C74">
      <w:pPr>
        <w:pStyle w:val="Default"/>
      </w:pPr>
    </w:p>
    <w:p w:rsidR="00B20C74" w:rsidRPr="00B20C74" w:rsidRDefault="00B20C74" w:rsidP="00B20C74">
      <w:pPr>
        <w:pStyle w:val="Default"/>
      </w:pPr>
      <w:r w:rsidRPr="00B20C74">
        <w:rPr>
          <w:b/>
          <w:bCs/>
          <w:i/>
          <w:iCs/>
        </w:rPr>
        <w:t xml:space="preserve">Личностными результатами </w:t>
      </w:r>
      <w:r w:rsidRPr="00B20C74">
        <w:t xml:space="preserve">программы внеурочной деятельности являются: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1. сформированность познавательных интересов, интеллектуальных и творческих способностей учащихся;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2. самостоятельность в приобретении новых знаний и практических умений; </w:t>
      </w:r>
    </w:p>
    <w:p w:rsidR="00B20C74" w:rsidRPr="00B20C74" w:rsidRDefault="00B20C74" w:rsidP="00B20C74">
      <w:pPr>
        <w:pStyle w:val="Default"/>
        <w:spacing w:after="27"/>
      </w:pPr>
      <w:r w:rsidRPr="00B20C74">
        <w:t xml:space="preserve">3. приобретение умения ставить перед собой познавательные цели, выдвигать гипотезы, доказывать собственную точку зрения; </w:t>
      </w:r>
    </w:p>
    <w:p w:rsidR="00B20C74" w:rsidRPr="00B20C74" w:rsidRDefault="00B20C74" w:rsidP="00B20C74">
      <w:pPr>
        <w:pStyle w:val="Default"/>
      </w:pPr>
      <w:r w:rsidRPr="00B20C74">
        <w:t xml:space="preserve">4. приобретение положительного эмоционального отношения к окружающей природе и самому себе как части природы. </w:t>
      </w:r>
    </w:p>
    <w:p w:rsidR="00B20C74" w:rsidRDefault="00B20C74" w:rsidP="00B20C74"/>
    <w:p w:rsidR="00B20C74" w:rsidRPr="00B20C74" w:rsidRDefault="00B20C74" w:rsidP="00B20C74">
      <w:pPr>
        <w:pStyle w:val="Default"/>
      </w:pPr>
      <w:r w:rsidRPr="00B20C74">
        <w:t xml:space="preserve">Качество подготовленности учащихся определяется качеством выполненных ими работ. Критерием оценки в данном случае является степень овладения навыками работы, самостоятельность и законченность работы, тщательность эксперимента, научность предлагаемого решения проблемы, внешний вид и качество работы прибора или модели, соответствие исследовательской работы требуемым нормам и правилам оформления. </w:t>
      </w:r>
    </w:p>
    <w:p w:rsidR="00B20C74" w:rsidRPr="00B20C74" w:rsidRDefault="00B20C74" w:rsidP="00B20C74">
      <w:pPr>
        <w:pStyle w:val="Default"/>
      </w:pPr>
      <w:r w:rsidRPr="00B20C74">
        <w:t xml:space="preserve">Поощрительной формой оценки труда учащихся является демонстрация работ, выполненных учащимися и выступление с результатами исследований перед различными аудиториями (в классе, в старших и младших классах, учителями, педагогами дополнительного образования) внутри школы. </w:t>
      </w:r>
    </w:p>
    <w:p w:rsidR="00B20C74" w:rsidRDefault="00B20C74" w:rsidP="00B20C74">
      <w:pPr>
        <w:rPr>
          <w:rFonts w:ascii="Times New Roman" w:hAnsi="Times New Roman" w:cs="Times New Roman"/>
          <w:sz w:val="24"/>
          <w:szCs w:val="24"/>
        </w:rPr>
      </w:pPr>
      <w:r w:rsidRPr="00B20C74">
        <w:rPr>
          <w:rFonts w:ascii="Times New Roman" w:hAnsi="Times New Roman" w:cs="Times New Roman"/>
          <w:sz w:val="24"/>
          <w:szCs w:val="24"/>
        </w:rPr>
        <w:t>Работа с учебным материалом разнообразных форм дает возможность каждому их учащихся проявить свои способности (в области систематизации теоретических знаний, в области решения стандартных задач, в области решения нестандартных задач, в области исследовательской работы и т.д.). Ситуации успеха, создающие положительную мотивацию к деятельности, являются важным фактором развития творческих и познавательных способностей учащихся.</w:t>
      </w:r>
    </w:p>
    <w:p w:rsidR="00B20C74" w:rsidRDefault="00B20C74" w:rsidP="00B20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FF2C6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ОСНОВНОЕ СОДЕРЖАНИЕ</w:t>
      </w:r>
    </w:p>
    <w:p w:rsidR="00B20C74" w:rsidRDefault="00B20C74" w:rsidP="00B20C74">
      <w:pPr>
        <w:pStyle w:val="Default"/>
      </w:pPr>
    </w:p>
    <w:p w:rsidR="00B20C74" w:rsidRPr="00B20C74" w:rsidRDefault="00B20C74" w:rsidP="00B20C74">
      <w:pPr>
        <w:pStyle w:val="Default"/>
      </w:pPr>
      <w:r w:rsidRPr="00B20C74">
        <w:rPr>
          <w:b/>
          <w:bCs/>
        </w:rPr>
        <w:t xml:space="preserve">Первоначальные сведения о строении вещества (7 ч) </w:t>
      </w:r>
    </w:p>
    <w:p w:rsidR="00B20C74" w:rsidRDefault="00B20C74" w:rsidP="00B20C74">
      <w:pPr>
        <w:pStyle w:val="Default"/>
      </w:pPr>
      <w:r w:rsidRPr="00B20C74">
        <w:t xml:space="preserve">Цена деления измерительного прибора. Определение цены деления измерительного цилиндра. Определение геометрических размеров тела. Изготовление измерительного цилиндра. Измерение температуры тела. Измерение размеров малых тел. Измерение толщины листа бумаги. </w:t>
      </w:r>
    </w:p>
    <w:p w:rsidR="00B20C74" w:rsidRPr="00B20C74" w:rsidRDefault="00B20C74" w:rsidP="00B20C74">
      <w:pPr>
        <w:pStyle w:val="Default"/>
      </w:pPr>
      <w:r w:rsidRPr="00B20C74">
        <w:rPr>
          <w:b/>
          <w:bCs/>
        </w:rPr>
        <w:t xml:space="preserve"> Взаимодействие тел (12 ч) </w:t>
      </w:r>
    </w:p>
    <w:p w:rsidR="00B20C74" w:rsidRPr="00B20C74" w:rsidRDefault="00B20C74" w:rsidP="00B20C74">
      <w:pPr>
        <w:pStyle w:val="Default"/>
      </w:pPr>
    </w:p>
    <w:p w:rsidR="00B20C74" w:rsidRPr="00B20C74" w:rsidRDefault="00B20C74" w:rsidP="00B20C74">
      <w:pPr>
        <w:pStyle w:val="Default"/>
      </w:pPr>
      <w:r w:rsidRPr="00B20C74">
        <w:t xml:space="preserve">Измерение скорости движения тела. Измерение массы тела неправильной формы. Измерение плотности твердого тела. Измерение объема пустоты. Исследование зависимости силы тяжести от массы тела. Определение массы и веса воздуха. Сложение </w:t>
      </w:r>
      <w:r w:rsidRPr="00B20C74">
        <w:lastRenderedPageBreak/>
        <w:t xml:space="preserve">сил, направленных по одной прямой. Измерение жесткости пружины. Измерение коэффициента силы трения скольжения. Решение нестандартных задач. </w:t>
      </w:r>
    </w:p>
    <w:p w:rsidR="00B20C74" w:rsidRPr="00B20C74" w:rsidRDefault="00B20C74" w:rsidP="00B20C74">
      <w:pPr>
        <w:pStyle w:val="Default"/>
      </w:pPr>
      <w:r w:rsidRPr="00B20C74">
        <w:rPr>
          <w:b/>
          <w:bCs/>
        </w:rPr>
        <w:t xml:space="preserve"> Давление. Давление жидкостей и газов (7 ч) </w:t>
      </w:r>
    </w:p>
    <w:p w:rsidR="00B20C74" w:rsidRPr="00B20C74" w:rsidRDefault="00B20C74" w:rsidP="00B20C74">
      <w:pPr>
        <w:pStyle w:val="Default"/>
      </w:pPr>
    </w:p>
    <w:p w:rsidR="00B20C74" w:rsidRPr="00B20C74" w:rsidRDefault="00B20C74" w:rsidP="00B20C74">
      <w:pPr>
        <w:pStyle w:val="Default"/>
      </w:pPr>
      <w:r w:rsidRPr="00B20C74">
        <w:t xml:space="preserve">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 Определение массы тела, плавающего в воде. Определение плотности твердого тела. Определение объема куска льда. Изучение условия плавания тел. Решение нестандартных задач. </w:t>
      </w:r>
    </w:p>
    <w:p w:rsidR="00B20C74" w:rsidRPr="00B20C74" w:rsidRDefault="00B20C74" w:rsidP="00B20C74">
      <w:pPr>
        <w:pStyle w:val="Default"/>
      </w:pPr>
      <w:r w:rsidRPr="00B20C74">
        <w:rPr>
          <w:b/>
          <w:bCs/>
        </w:rPr>
        <w:t xml:space="preserve"> Работа и мощность. Энергия (8 ч) </w:t>
      </w:r>
    </w:p>
    <w:p w:rsidR="00B20C74" w:rsidRPr="00B20C74" w:rsidRDefault="00B20C74" w:rsidP="00B20C74">
      <w:pPr>
        <w:pStyle w:val="Default"/>
      </w:pPr>
    </w:p>
    <w:p w:rsidR="00B20C74" w:rsidRDefault="00B20C74" w:rsidP="00B20C74">
      <w:pPr>
        <w:rPr>
          <w:rFonts w:ascii="Times New Roman" w:hAnsi="Times New Roman" w:cs="Times New Roman"/>
          <w:sz w:val="24"/>
          <w:szCs w:val="24"/>
        </w:rPr>
      </w:pPr>
      <w:r w:rsidRPr="00B20C74">
        <w:rPr>
          <w:rFonts w:ascii="Times New Roman" w:hAnsi="Times New Roman" w:cs="Times New Roman"/>
          <w:sz w:val="24"/>
          <w:szCs w:val="24"/>
        </w:rPr>
        <w:t>Вычисление работы и мощности, развиваемой учеником при подъеме с 1 на 3 этаж. Определение выигрыша в силе. Нахождение центра тяжести плоской фигуры. Вычисление КПД наклонной плоскости. Измерение кинетической энергии. Измерение потенциальной энергии. Решение нестандартных задач.</w:t>
      </w:r>
    </w:p>
    <w:p w:rsidR="00B20C74" w:rsidRDefault="00B20C74" w:rsidP="00B20C74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10203">
        <w:rPr>
          <w:rFonts w:ascii="Times New Roman" w:hAnsi="Times New Roman" w:cs="Times New Roman"/>
          <w:b/>
          <w:bCs/>
          <w:color w:val="333333"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20C74" w:rsidRPr="00610203" w:rsidRDefault="00B20C74" w:rsidP="00B20C74">
      <w:pPr>
        <w:jc w:val="center"/>
      </w:pPr>
      <w:r>
        <w:rPr>
          <w:rFonts w:ascii="Times New Roman" w:hAnsi="Times New Roman" w:cs="Times New Roman"/>
          <w:color w:val="333333"/>
          <w:sz w:val="24"/>
          <w:szCs w:val="24"/>
        </w:rPr>
        <w:t>(Курс внеурочной деятельности «Физика в задачах и экспериментах». 6 класс. 1 час в неделю, 35 часов в год)</w:t>
      </w:r>
    </w:p>
    <w:tbl>
      <w:tblPr>
        <w:tblStyle w:val="a4"/>
        <w:tblpPr w:leftFromText="180" w:rightFromText="180" w:vertAnchor="text" w:horzAnchor="page" w:tblpX="358" w:tblpY="227"/>
        <w:tblW w:w="11014" w:type="dxa"/>
        <w:tblLook w:val="04A0" w:firstRow="1" w:lastRow="0" w:firstColumn="1" w:lastColumn="0" w:noHBand="0" w:noVBand="1"/>
      </w:tblPr>
      <w:tblGrid>
        <w:gridCol w:w="794"/>
        <w:gridCol w:w="5934"/>
        <w:gridCol w:w="1126"/>
        <w:gridCol w:w="1743"/>
        <w:gridCol w:w="1417"/>
      </w:tblGrid>
      <w:tr w:rsidR="00B20C74" w:rsidRPr="00C3674D" w:rsidTr="00AE61E9">
        <w:trPr>
          <w:trHeight w:val="98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  <w:r w:rsidRPr="00C36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раздела, темы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674D">
              <w:rPr>
                <w:rFonts w:ascii="Times New Roman" w:hAnsi="Times New Roman"/>
                <w:b/>
                <w:sz w:val="24"/>
                <w:szCs w:val="24"/>
              </w:rPr>
              <w:t>Колич</w:t>
            </w:r>
            <w:proofErr w:type="spellEnd"/>
          </w:p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674D">
              <w:rPr>
                <w:rFonts w:ascii="Times New Roman" w:hAnsi="Times New Roman"/>
                <w:b/>
                <w:sz w:val="24"/>
                <w:szCs w:val="24"/>
              </w:rPr>
              <w:t>ество</w:t>
            </w:r>
            <w:proofErr w:type="spellEnd"/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C74" w:rsidRPr="00C3674D" w:rsidRDefault="00896B69" w:rsidP="00896B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Используемое оборудование</w:t>
            </w:r>
            <w:r w:rsidR="00B20C74"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B20C74" w:rsidRPr="00C3674D" w:rsidRDefault="00B20C74" w:rsidP="00896B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7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0C74" w:rsidRPr="00C3674D" w:rsidTr="00AE61E9">
        <w:trPr>
          <w:trHeight w:val="6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C74" w:rsidRPr="00B20C74" w:rsidRDefault="00B20C74" w:rsidP="00B20C74">
            <w:pPr>
              <w:pStyle w:val="Default"/>
              <w:jc w:val="center"/>
            </w:pPr>
            <w:r w:rsidRPr="00B20C74">
              <w:t xml:space="preserve">Вводное занятие. Инструктаж по технике безопасности. </w:t>
            </w:r>
          </w:p>
          <w:p w:rsidR="00B20C74" w:rsidRPr="00C3674D" w:rsidRDefault="00B20C74" w:rsidP="00B20C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C74" w:rsidRPr="00B20C74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C74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B20C74" w:rsidRDefault="00B20C74" w:rsidP="00B20C74">
            <w:pPr>
              <w:pStyle w:val="Default"/>
            </w:pPr>
            <w:r w:rsidRPr="00B20C74">
              <w:rPr>
                <w:b/>
                <w:bCs/>
              </w:rPr>
              <w:t xml:space="preserve">Первоначальные сведения о строении вещества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B20C74" w:rsidRDefault="00490E57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20C7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820DDA" w:rsidRDefault="00B20C74" w:rsidP="00B20C74">
            <w:pPr>
              <w:pStyle w:val="Default"/>
            </w:pPr>
            <w:r w:rsidRPr="00820DDA">
              <w:t xml:space="preserve">Экспериментальная работа № 1 «Определение цены деления различных приборов».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820DDA" w:rsidRDefault="00B20C74" w:rsidP="00B20C74">
            <w:pPr>
              <w:pStyle w:val="Default"/>
            </w:pPr>
            <w:r w:rsidRPr="00820DDA">
              <w:t xml:space="preserve">Экспериментальная работа № 2 «Определение геометрических размеров тел».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820DDA" w:rsidRDefault="00B20C74" w:rsidP="00B20C74">
            <w:pPr>
              <w:pStyle w:val="Default"/>
            </w:pPr>
            <w:r w:rsidRPr="00820DDA">
              <w:t xml:space="preserve">Практическая работа № 1 </w:t>
            </w:r>
          </w:p>
          <w:p w:rsidR="00B20C74" w:rsidRPr="00820DDA" w:rsidRDefault="00B20C74" w:rsidP="00B20C74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20DDA">
              <w:rPr>
                <w:rFonts w:ascii="Times New Roman" w:hAnsi="Times New Roman"/>
                <w:sz w:val="24"/>
                <w:szCs w:val="24"/>
              </w:rPr>
              <w:t xml:space="preserve">«Изготовление измерительного цилиндра».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304E2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304E2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25" w:rsidRPr="00820DDA" w:rsidRDefault="00304E25" w:rsidP="00304E25">
            <w:pPr>
              <w:pStyle w:val="Default"/>
            </w:pPr>
            <w:r w:rsidRPr="00820DDA">
              <w:t xml:space="preserve">Экспериментальная работа № 3 «Измерение температуры тел». </w:t>
            </w:r>
          </w:p>
          <w:p w:rsidR="00B20C74" w:rsidRPr="00820DDA" w:rsidRDefault="00B20C74" w:rsidP="00AE61E9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304E2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304E2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18"/>
            </w:tblGrid>
            <w:tr w:rsidR="00820DDA" w:rsidRPr="00820DDA">
              <w:trPr>
                <w:trHeight w:val="247"/>
              </w:trPr>
              <w:tc>
                <w:tcPr>
                  <w:tcW w:w="0" w:type="auto"/>
                </w:tcPr>
                <w:p w:rsidR="00820DDA" w:rsidRPr="00820DDA" w:rsidRDefault="00820DDA" w:rsidP="001D4514">
                  <w:pPr>
                    <w:framePr w:hSpace="180" w:wrap="around" w:vAnchor="text" w:hAnchor="page" w:x="358" w:y="22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20D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Экспериментальная работа № 4 «Измерение размеров малых тел». </w:t>
                  </w:r>
                </w:p>
              </w:tc>
            </w:tr>
          </w:tbl>
          <w:p w:rsidR="00B20C74" w:rsidRPr="00820DDA" w:rsidRDefault="00B20C74" w:rsidP="00AE61E9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820DDA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820DDA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820DDA" w:rsidRDefault="00820DDA" w:rsidP="00820DDA">
            <w:pPr>
              <w:pStyle w:val="Default"/>
            </w:pPr>
            <w:r w:rsidRPr="00820DDA">
              <w:t xml:space="preserve">Экспериментальная работа № 5 «Измерение толщины листа бумаги».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820DDA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2D557B" w:rsidRDefault="002D557B" w:rsidP="002D557B">
            <w:pPr>
              <w:pStyle w:val="Default"/>
              <w:jc w:val="center"/>
            </w:pPr>
            <w:r w:rsidRPr="002D557B">
              <w:rPr>
                <w:b/>
                <w:bCs/>
              </w:rPr>
              <w:t>Взаимодействие тел</w:t>
            </w:r>
          </w:p>
          <w:p w:rsidR="00B20C74" w:rsidRPr="002D557B" w:rsidRDefault="00B20C74" w:rsidP="00AE61E9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57B">
              <w:rPr>
                <w:rFonts w:ascii="Times New Roman" w:hAnsi="Times New Roman"/>
                <w:b/>
                <w:sz w:val="24"/>
                <w:szCs w:val="24"/>
              </w:rPr>
              <w:t>12ч.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6 «Измерение скорости движения тел».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Решение задач на тему «Скорость равномерного движения».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№7 «Измерение массы 1 капли воды».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8 «Измерение плотности куска сахара».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9 «Измерение плотности хозяйственного мыла».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Решение задач на тему «Плотность вещества».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10 «Исследование зависимости силы тяжести от массы тела».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11 «Определение массы и веса воздуха в комнате».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12 «Сложение сил, направленных по одной прямой».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13 «Измерение </w:t>
            </w:r>
          </w:p>
          <w:p w:rsidR="00B20C74" w:rsidRPr="002D557B" w:rsidRDefault="002D557B" w:rsidP="002D557B">
            <w:pPr>
              <w:pStyle w:val="Default"/>
            </w:pPr>
            <w:r w:rsidRPr="002D557B">
              <w:t xml:space="preserve">жесткости пружины».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14 «Измерение коэффициента силы трения скольжения».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Решение задач на тему «Сила трения».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  <w:jc w:val="center"/>
            </w:pPr>
            <w:r w:rsidRPr="002D557B">
              <w:rPr>
                <w:b/>
                <w:bCs/>
              </w:rPr>
              <w:t>Давление. Давление жидкостей и газов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15 «Исследование зависимости давления от площади поверхности»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896B69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из комплекта «Точка Роста»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16 «Определение давления цилиндрического тела». Как мы видим?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896B69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из комплекта «Точка Роста»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17 «Вычисление силы, с которой атмосфера давит на поверхность стола». Почему мир разноцветный.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896B69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из комплекта «Точка Роста»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18 «Определение массы тела, плавающего в воде».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C74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19 «Определение плотности твердого тела».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74" w:rsidRPr="00C3674D" w:rsidRDefault="00B20C74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2D557B" w:rsidRDefault="002D557B" w:rsidP="002D557B">
            <w:pPr>
              <w:pStyle w:val="Default"/>
            </w:pPr>
            <w:r w:rsidRPr="002D557B">
              <w:t xml:space="preserve">Решение качественных задач на тему «Плавание тел».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C3674D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2D557B" w:rsidRDefault="002D557B" w:rsidP="002D557B">
            <w:pPr>
              <w:pStyle w:val="Default"/>
            </w:pPr>
            <w:r w:rsidRPr="002D557B">
              <w:t xml:space="preserve">Экспериментальная работа № 20 «Изучение условий плавания тел».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C3674D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9B23E5">
            <w:pPr>
              <w:pStyle w:val="Default"/>
              <w:jc w:val="center"/>
            </w:pPr>
            <w:r w:rsidRPr="009B23E5">
              <w:rPr>
                <w:b/>
                <w:bCs/>
              </w:rPr>
              <w:t>Работа и мощность. Энергия</w:t>
            </w:r>
            <w:r w:rsidR="009B23E5">
              <w:rPr>
                <w:b/>
                <w:bCs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3E5">
              <w:rPr>
                <w:rFonts w:ascii="Times New Roman" w:hAnsi="Times New Roman"/>
                <w:b/>
                <w:sz w:val="24"/>
                <w:szCs w:val="24"/>
              </w:rPr>
              <w:t>8ч.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2D557B">
            <w:pPr>
              <w:pStyle w:val="Default"/>
            </w:pPr>
            <w:r w:rsidRPr="009B23E5">
              <w:t xml:space="preserve">Экспериментальная работа № 21 «Вычисление работы, совершенной школьником при подъеме с 1 на 3 этаж».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2D557B">
            <w:pPr>
              <w:pStyle w:val="Default"/>
            </w:pPr>
            <w:r w:rsidRPr="009B23E5">
              <w:t xml:space="preserve">Экспериментальная работа № 22 «Вычисление мощности развиваемой школьником при подъеме с 1 </w:t>
            </w:r>
            <w:r w:rsidRPr="009B23E5">
              <w:lastRenderedPageBreak/>
              <w:t xml:space="preserve">на 3 этаж».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9B23E5">
            <w:pPr>
              <w:pStyle w:val="Default"/>
            </w:pPr>
            <w:r w:rsidRPr="009B23E5">
              <w:t xml:space="preserve">Экспериментальная работа № 23 «Определение выигрыша в силе, который дает подвижный и неподвижный блок».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9B23E5">
            <w:pPr>
              <w:pStyle w:val="Default"/>
            </w:pPr>
            <w:r w:rsidRPr="009B23E5">
              <w:t xml:space="preserve">Решение задач на тему «Работа. Мощность».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9B23E5">
            <w:pPr>
              <w:pStyle w:val="Default"/>
            </w:pPr>
            <w:r w:rsidRPr="009B23E5">
              <w:t xml:space="preserve">Экспериментальная работа № 24 «Вычисление КПД наклонной плоскости».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9B23E5">
            <w:pPr>
              <w:pStyle w:val="Default"/>
            </w:pPr>
            <w:r w:rsidRPr="009B23E5">
              <w:t xml:space="preserve">Экспериментальная работа № 25 «Измерение кинетической энергии тела».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9B23E5">
            <w:pPr>
              <w:pStyle w:val="Default"/>
            </w:pPr>
            <w:r w:rsidRPr="009B23E5">
              <w:t xml:space="preserve">Решение задач на тему «Кинетическая энергия».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9B23E5">
            <w:pPr>
              <w:pStyle w:val="Default"/>
            </w:pPr>
            <w:r w:rsidRPr="009B23E5">
              <w:t xml:space="preserve">Экспериментальная работа № 26 «Измерение изменения потенциальной энергии».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57B" w:rsidRPr="009B23E5" w:rsidTr="00AE61E9">
        <w:trPr>
          <w:trHeight w:val="39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color w:val="333333"/>
                <w:sz w:val="24"/>
                <w:szCs w:val="24"/>
              </w:rPr>
              <w:t>Итоговое занятие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9B23E5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3E5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B" w:rsidRPr="009B23E5" w:rsidRDefault="002D557B" w:rsidP="00AE6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0C74" w:rsidRDefault="00B20C74" w:rsidP="00B20C74">
      <w:pPr>
        <w:rPr>
          <w:rFonts w:ascii="Times New Roman" w:hAnsi="Times New Roman" w:cs="Times New Roman"/>
          <w:sz w:val="24"/>
          <w:szCs w:val="24"/>
        </w:rPr>
      </w:pPr>
    </w:p>
    <w:p w:rsidR="009B23E5" w:rsidRDefault="009B23E5" w:rsidP="009B23E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23E5" w:rsidRPr="00777589" w:rsidRDefault="009B23E5" w:rsidP="009B23E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7589">
        <w:rPr>
          <w:rFonts w:ascii="Times New Roman" w:eastAsia="Calibri" w:hAnsi="Times New Roman" w:cs="Times New Roman"/>
          <w:b/>
          <w:sz w:val="28"/>
          <w:szCs w:val="28"/>
        </w:rPr>
        <w:t xml:space="preserve">Лист внесения изменений </w:t>
      </w:r>
    </w:p>
    <w:p w:rsidR="009B23E5" w:rsidRPr="00777589" w:rsidRDefault="009B23E5" w:rsidP="009B23E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9635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9B23E5" w:rsidRPr="00777589" w:rsidTr="00A20EA5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Основание для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внесения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изменений в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программу (номер,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дата приказа,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причина)</w:t>
            </w:r>
          </w:p>
        </w:tc>
      </w:tr>
      <w:tr w:rsidR="009B23E5" w:rsidRPr="00777589" w:rsidTr="00A20EA5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23E5" w:rsidRPr="00777589" w:rsidTr="00A20EA5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B23E5" w:rsidRDefault="009B23E5" w:rsidP="009B23E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23E5" w:rsidRPr="00777589" w:rsidRDefault="009B23E5" w:rsidP="009B23E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23E5" w:rsidRPr="00777589" w:rsidRDefault="009B23E5" w:rsidP="009B23E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7589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Контроль выполнения программы </w:t>
      </w:r>
    </w:p>
    <w:p w:rsidR="009B23E5" w:rsidRPr="00777589" w:rsidRDefault="009B23E5" w:rsidP="009B23E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1557"/>
        <w:gridCol w:w="1560"/>
        <w:gridCol w:w="1416"/>
        <w:gridCol w:w="1416"/>
        <w:gridCol w:w="1417"/>
      </w:tblGrid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9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Запланировано уроков</w:t>
            </w: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9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Проведено уроков</w:t>
            </w: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9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Запланировано тем (разделов)</w:t>
            </w: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9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Выдано тем (разделов)</w:t>
            </w: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3E5" w:rsidRPr="00777589" w:rsidTr="00A20EA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58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E5" w:rsidRPr="00777589" w:rsidRDefault="009B23E5" w:rsidP="00A20E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23E5" w:rsidRPr="009B23E5" w:rsidRDefault="009B23E5" w:rsidP="00B20C74">
      <w:pPr>
        <w:rPr>
          <w:rFonts w:ascii="Times New Roman" w:hAnsi="Times New Roman" w:cs="Times New Roman"/>
          <w:sz w:val="24"/>
          <w:szCs w:val="24"/>
        </w:rPr>
      </w:pPr>
    </w:p>
    <w:sectPr w:rsidR="009B23E5" w:rsidRPr="009B2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680"/>
    <w:multiLevelType w:val="hybridMultilevel"/>
    <w:tmpl w:val="7100A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34A27"/>
    <w:multiLevelType w:val="hybridMultilevel"/>
    <w:tmpl w:val="2396A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85262"/>
    <w:multiLevelType w:val="hybridMultilevel"/>
    <w:tmpl w:val="84484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A573B"/>
    <w:multiLevelType w:val="hybridMultilevel"/>
    <w:tmpl w:val="76A28642"/>
    <w:lvl w:ilvl="0" w:tplc="F3B62A74">
      <w:numFmt w:val="bullet"/>
      <w:lvlText w:val="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87C80"/>
    <w:multiLevelType w:val="hybridMultilevel"/>
    <w:tmpl w:val="20D60C20"/>
    <w:lvl w:ilvl="0" w:tplc="F3B62A74">
      <w:numFmt w:val="bullet"/>
      <w:lvlText w:val="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CD"/>
    <w:rsid w:val="000B7D02"/>
    <w:rsid w:val="001B0DBC"/>
    <w:rsid w:val="001D4514"/>
    <w:rsid w:val="002449CD"/>
    <w:rsid w:val="002D557B"/>
    <w:rsid w:val="003002EB"/>
    <w:rsid w:val="00304E25"/>
    <w:rsid w:val="003538AA"/>
    <w:rsid w:val="00355D71"/>
    <w:rsid w:val="00490E57"/>
    <w:rsid w:val="00743412"/>
    <w:rsid w:val="007C3E5A"/>
    <w:rsid w:val="007C7413"/>
    <w:rsid w:val="00820DDA"/>
    <w:rsid w:val="00896B69"/>
    <w:rsid w:val="009A1818"/>
    <w:rsid w:val="009B23E5"/>
    <w:rsid w:val="009C001A"/>
    <w:rsid w:val="00B20C74"/>
    <w:rsid w:val="00BA0764"/>
    <w:rsid w:val="00BB3DAA"/>
    <w:rsid w:val="00C1164A"/>
    <w:rsid w:val="00CD399E"/>
    <w:rsid w:val="00D81FBA"/>
    <w:rsid w:val="00DD0518"/>
    <w:rsid w:val="00DD1679"/>
    <w:rsid w:val="00E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67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F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1FBA"/>
    <w:pPr>
      <w:ind w:left="720"/>
      <w:contextualSpacing/>
    </w:pPr>
  </w:style>
  <w:style w:type="table" w:styleId="a4">
    <w:name w:val="Table Grid"/>
    <w:basedOn w:val="a1"/>
    <w:uiPriority w:val="39"/>
    <w:rsid w:val="00B20C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67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F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1FBA"/>
    <w:pPr>
      <w:ind w:left="720"/>
      <w:contextualSpacing/>
    </w:pPr>
  </w:style>
  <w:style w:type="table" w:styleId="a4">
    <w:name w:val="Table Grid"/>
    <w:basedOn w:val="a1"/>
    <w:uiPriority w:val="39"/>
    <w:rsid w:val="00B20C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Анатольевна</dc:creator>
  <cp:keywords/>
  <dc:description/>
  <cp:lastModifiedBy>Георгий</cp:lastModifiedBy>
  <cp:revision>19</cp:revision>
  <dcterms:created xsi:type="dcterms:W3CDTF">2019-09-05T04:14:00Z</dcterms:created>
  <dcterms:modified xsi:type="dcterms:W3CDTF">2022-11-13T15:46:00Z</dcterms:modified>
</cp:coreProperties>
</file>